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ИЗВЕЩЕНИЕ О ДОРОЖНО-ТРАНСПОРТНОМ ПРОИСШЕСТВИИ</w:t>
      </w:r>
    </w:p>
    <w:p>
      <w:pPr>
        <w:spacing w:after="140"/>
        <w:jc w:val="center"/>
      </w:pPr>
      <w:r>
        <w:rPr>
          <w:rFonts w:ascii="Times New Roman" w:cs="Times New Roman" w:eastAsia="Times New Roman" w:hAnsi="Times New Roman"/>
          <w:i/>
          <w:iCs/>
          <w:color w:val="888888"/>
          <w:sz w:val="18"/>
          <w:szCs w:val="18"/>
        </w:rPr>
        <w:t xml:space="preserve">(европротокол — оформление ДТП без участия сотрудников полиции)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Место ДТП: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Дата и время ДТП: «___» __________ 20__ г., ____ ч. ____ мин.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Количество транспортных средств — участников: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два (2)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Свидетели (ФИО, адрес):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</w:t>
      </w:r>
    </w:p>
    <w:p>
      <w:pPr>
        <w:spacing w:after="8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СВЕДЕНИЯ О ТРАНСПОРТНЫХ СРЕДСТВАХ И ВОДИТЕЛЯХ</w:t>
      </w:r>
    </w:p>
    <w:p>
      <w:pPr>
        <w:pBdr>
          <w:top w:val="single" w:color="CCCCCC" w:sz="4" w:space="6"/>
        </w:pBdr>
        <w:spacing w:after="60" w:before="1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Транспортное средство «A»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Марка, модель: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Гос. рег. знак: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   VIN: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Собственник (ФИО):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Водитель (ФИО):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Вод. удостоверение: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   Стаж: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Страховщик (ОСАГО):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Серия и № полиса: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Видимые повреждения: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Замечания водителя: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</w:t>
      </w:r>
    </w:p>
    <w:p>
      <w:pPr>
        <w:pBdr>
          <w:top w:val="single" w:color="CCCCCC" w:sz="4" w:space="6"/>
        </w:pBdr>
        <w:spacing w:after="60" w:before="1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Транспортное средство «B»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Марка, модель: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Гос. рег. знак: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   VIN: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Собственник (ФИО):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Водитель (ФИО):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Вод. удостоверение: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   Стаж: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Страховщик (ОСАГО):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Серия и № полиса: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Видимые повреждения: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Замечания водителя: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</w:t>
      </w:r>
    </w:p>
    <w:p>
      <w:pPr>
        <w:spacing w:after="8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ОБСТОЯТЕЛЬСТВА ДТП И СХЕМА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Опишите, как произошло ДТП (направление движения, манёвры): 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Схема ДТП (нарисуйте от руки положение машин, знаки, разметку):</w:t>
      </w:r>
    </w:p>
    <w:p>
      <w:pPr>
        <w:pBdr>
          <w:top w:val="single" w:color="999999" w:sz="6" w:space="60"/>
          <w:bottom w:val="single" w:color="999999" w:sz="6" w:space="60"/>
        </w:pBdr>
        <w:spacing w:after="200" w:before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
</w:t>
      </w:r>
    </w:p>
    <w:p>
      <w:pPr>
        <w:spacing w:before="2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Разногласия по обстоятельствам ДТП: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☐ нет    ☐ есть (описать)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</w:t>
      </w:r>
    </w:p>
    <w:p>
      <w:pPr>
        <w:spacing w:after="4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Подпись водителя «A»: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</w:t>
      </w:r>
    </w:p>
    <w:p>
      <w:pPr>
        <w:spacing w:after="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Подпись водителя «B»: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</w:t>
      </w:r>
    </w:p>
    <w:p>
      <w:pPr>
        <w:pBdr>
          <w:top w:val="single" w:color="CCCCCC" w:sz="4" w:space="8"/>
        </w:pBdr>
        <w:spacing w:before="300"/>
      </w:pPr>
      <w:r>
        <w:rPr>
          <w:rFonts w:ascii="Times New Roman" w:cs="Times New Roman" w:eastAsia="Times New Roman" w:hAnsi="Times New Roman"/>
          <w:i/>
          <w:iCs/>
          <w:color w:val="888888"/>
          <w:sz w:val="18"/>
          <w:szCs w:val="18"/>
        </w:rPr>
        <w:t xml:space="preserve">Подать извещение страховщику нужно в течение 5 рабочих дней. Для выплаты до 400 000 ₽ оформляйте ДТП через приложение «Госуслуги Авто» или «Помощник ОСАГО» с фотофиксацией и без разногласий. Образец носит информационный характер.</w:t>
      </w:r>
    </w:p>
    <w:sectPr>
      <w:pgSz w:w="11906" w:h="16838" w:orient="portrait"/>
      <w:pgMar w:top="1000" w:right="1000" w:bottom="1000" w:left="1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2026-06-01T04:32:39.944Z</dcterms:created>
  <dcterms:modified xsi:type="dcterms:W3CDTF">2026-06-01T04:32:39.945Z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